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CA1A7" w14:textId="10FF9C28" w:rsidR="000438D8" w:rsidRPr="00D50C3B" w:rsidRDefault="002D7FEB" w:rsidP="00D50C3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0C3B">
        <w:rPr>
          <w:rFonts w:ascii="Arial" w:hAnsi="Arial" w:cs="Arial"/>
          <w:b/>
          <w:bCs/>
          <w:sz w:val="24"/>
          <w:szCs w:val="24"/>
        </w:rPr>
        <w:t>Regulamin korzystania z sieci wodociągowej na terenie ROD „Czeremcha” w Łodzi</w:t>
      </w:r>
    </w:p>
    <w:p w14:paraId="2D5A3F49" w14:textId="07061F5D" w:rsidR="002D7FEB" w:rsidRPr="00D50C3B" w:rsidRDefault="002D7FEB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Woda na działce może być wykorzystywana jedynie do celów wynikających z charakteru działki określonego w statucie PZD i regulaminie ROD</w:t>
      </w:r>
      <w:r w:rsidR="00DA4ACE" w:rsidRPr="00D50C3B">
        <w:rPr>
          <w:rFonts w:ascii="Arial" w:hAnsi="Arial" w:cs="Arial"/>
          <w:sz w:val="24"/>
          <w:szCs w:val="24"/>
        </w:rPr>
        <w:t>,</w:t>
      </w:r>
      <w:r w:rsidRPr="00D50C3B">
        <w:rPr>
          <w:rFonts w:ascii="Arial" w:hAnsi="Arial" w:cs="Arial"/>
          <w:sz w:val="24"/>
          <w:szCs w:val="24"/>
        </w:rPr>
        <w:t xml:space="preserve"> a w szczególności do zagospodarowania i uprawy działki oraz wypoczynku. Dostarczana woda powinna być wykorzystywana w sposób racjonalny i oszczędny.</w:t>
      </w:r>
    </w:p>
    <w:p w14:paraId="232CC173" w14:textId="77777777" w:rsidR="00DA4ACE" w:rsidRPr="00D50C3B" w:rsidRDefault="00DA4AC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14450996" w14:textId="1090939C" w:rsidR="002D7FEB" w:rsidRPr="00D50C3B" w:rsidRDefault="00DA4ACE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Woda z sieci ogrodu jest doprowadzana wyłącznie przez technicznie sprawny, legalizowany i zaplombowany wodomierz (zwany dalej licznikiem). Licznik wg polskiego prawodawstwa zachowuje ważną legalizację przez 5 lat. Do</w:t>
      </w:r>
      <w:r w:rsidR="004E172D" w:rsidRPr="00D50C3B">
        <w:rPr>
          <w:rFonts w:ascii="Arial" w:hAnsi="Arial" w:cs="Arial"/>
          <w:sz w:val="24"/>
          <w:szCs w:val="24"/>
        </w:rPr>
        <w:t xml:space="preserve"> montażu,</w:t>
      </w:r>
      <w:r w:rsidRPr="00D50C3B">
        <w:rPr>
          <w:rFonts w:ascii="Arial" w:hAnsi="Arial" w:cs="Arial"/>
          <w:sz w:val="24"/>
          <w:szCs w:val="24"/>
        </w:rPr>
        <w:t xml:space="preserve"> plombowania wodomierza oraz stwierdzenia prawidłowości podłączenia i jego działania, upoważniony jest tylko Zarząd ROD lub osoby przez niego upoważnione. W celu ograniczenia strat wody, na każdej działce przed licznikiem powinien być zamontowany zawór odcinający, pozwalający zamknąć dopływ wody na czas, (wymiany licznika, dokonania niezbędnych napraw instalacji wodnej). </w:t>
      </w:r>
    </w:p>
    <w:p w14:paraId="2DB0E8D6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3B30526" w14:textId="77777777" w:rsidR="00FB184E" w:rsidRPr="00D50C3B" w:rsidRDefault="00FB184E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Opłata za zużytą wodę pobierana jest według wskazań prawidłowo działającego wodomierza na zasadzie ryczałtu ustalonego na podstawie zużycia wody za poprzedni okres rozliczeniowy (sezon).</w:t>
      </w:r>
    </w:p>
    <w:p w14:paraId="35D977EB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53A3E733" w14:textId="77777777" w:rsidR="00FB184E" w:rsidRPr="00D50C3B" w:rsidRDefault="00FB184E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 xml:space="preserve"> Progi ryczałtu ustalane są uchwałą przez Zarząd i podawane do wiadomości działkowców</w:t>
      </w:r>
    </w:p>
    <w:p w14:paraId="51E97A60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4F48E39" w14:textId="77777777" w:rsidR="00FB184E" w:rsidRPr="00D50C3B" w:rsidRDefault="00FB184E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Zarząd informuje o zakręceniu wody działkowców wywieszając informację na tablicy ogłoszeń oraz poprzez stronę www ogrodu.</w:t>
      </w:r>
    </w:p>
    <w:p w14:paraId="65010FAD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203FE876" w14:textId="15016230" w:rsidR="00FB184E" w:rsidRPr="00D50C3B" w:rsidRDefault="00FB184E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Na okres zimowy woda jest spuszczana z instalacji a licznik główny jest zabezpieczany przed uszkodzeniem.</w:t>
      </w:r>
    </w:p>
    <w:p w14:paraId="6C8DD9E8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6C5C7C7" w14:textId="446AAA75" w:rsidR="00FB184E" w:rsidRPr="00125D2D" w:rsidRDefault="00FB184E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25D2D">
        <w:rPr>
          <w:rFonts w:ascii="Arial" w:hAnsi="Arial" w:cs="Arial"/>
          <w:b/>
          <w:bCs/>
          <w:sz w:val="24"/>
          <w:szCs w:val="24"/>
        </w:rPr>
        <w:t>Różnicę zużycia wody wynikającą ze wskazań licznika głównego i liczników indywidualnych pokrywają solidarnie wszyscy działkowcy zgodnie z przepisami obowiązującymi w PZD.</w:t>
      </w:r>
    </w:p>
    <w:p w14:paraId="422AFD36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DEE1867" w14:textId="03DA1C06" w:rsidR="00FB184E" w:rsidRPr="00D50C3B" w:rsidRDefault="00FB184E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Liczniki wody podlegają legalizacji lub wymianie raz na 5 lat. Okres ten może być przez Zarząd skrócony, w przypadku ujawnionych wad technicznych.</w:t>
      </w:r>
    </w:p>
    <w:p w14:paraId="0DAD1740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428D62B" w14:textId="1D96345A" w:rsidR="00FB184E" w:rsidRPr="00D50C3B" w:rsidRDefault="00FB184E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 xml:space="preserve">W przypadku zastosowania radiowego systemu odczytu, moduł radiowy podlega wymianie nie później niż po upływie 10 letniego okresu eksploatacji i jest on związany </w:t>
      </w:r>
      <w:r w:rsidR="002C6B14">
        <w:rPr>
          <w:rFonts w:ascii="Arial" w:hAnsi="Arial" w:cs="Arial"/>
          <w:sz w:val="24"/>
          <w:szCs w:val="24"/>
        </w:rPr>
        <w:t xml:space="preserve">            </w:t>
      </w:r>
      <w:r w:rsidRPr="00D50C3B">
        <w:rPr>
          <w:rFonts w:ascii="Arial" w:hAnsi="Arial" w:cs="Arial"/>
          <w:sz w:val="24"/>
          <w:szCs w:val="24"/>
        </w:rPr>
        <w:t>z żywotnością baterii zasilającej układ. Okres ten może być przez Zarząd skrócony, w przypadku ujawnionych wad technicznych.</w:t>
      </w:r>
    </w:p>
    <w:p w14:paraId="6ADA86E9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C8A909B" w14:textId="39D6B5F1" w:rsidR="00FB184E" w:rsidRPr="00D50C3B" w:rsidRDefault="00FB184E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Zarząd prowadzi ewidencję liczników wody i modułów</w:t>
      </w:r>
    </w:p>
    <w:p w14:paraId="10F7AC1A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14D368E" w14:textId="77777777" w:rsidR="00FB184E" w:rsidRPr="00D50C3B" w:rsidRDefault="00FB184E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Zarząd odpowiada za:</w:t>
      </w:r>
    </w:p>
    <w:p w14:paraId="6A32CC76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27074FE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- Plombowanie liczników</w:t>
      </w:r>
    </w:p>
    <w:p w14:paraId="1E3B0CFA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- Wymianę liczników</w:t>
      </w:r>
    </w:p>
    <w:p w14:paraId="2DD67F24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 xml:space="preserve">- Legalizację liczników </w:t>
      </w:r>
    </w:p>
    <w:p w14:paraId="23FD2EBD" w14:textId="77777777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- Sprawy związane z reklamacją liczników i modułów</w:t>
      </w:r>
    </w:p>
    <w:p w14:paraId="363B033B" w14:textId="14001E50" w:rsidR="00FB184E" w:rsidRPr="00D50C3B" w:rsidRDefault="00FB184E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- Kontrolę sprawności liczników i modułów</w:t>
      </w:r>
    </w:p>
    <w:p w14:paraId="3C38FD99" w14:textId="77777777" w:rsidR="004E172D" w:rsidRPr="00D50C3B" w:rsidRDefault="004E172D" w:rsidP="00D50C3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67B61E7" w14:textId="105BED13" w:rsidR="004E172D" w:rsidRPr="00D50C3B" w:rsidRDefault="004E172D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Koszty montażu/demontażu ponosi działkowiec zgodnie z ustaloną przez Zarząd stawką</w:t>
      </w:r>
    </w:p>
    <w:p w14:paraId="487690A2" w14:textId="77777777" w:rsidR="004E172D" w:rsidRPr="00D50C3B" w:rsidRDefault="004E172D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Zarząd ROD „Czeremcha” może powołać komisje wodną do kompetencji, której należeć będzie zapobieganie nielegalnemu poborowi wody.</w:t>
      </w:r>
    </w:p>
    <w:p w14:paraId="24D49BE3" w14:textId="455BE59F" w:rsidR="00D50C3B" w:rsidRPr="00125D2D" w:rsidRDefault="00D50C3B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25D2D">
        <w:rPr>
          <w:rFonts w:ascii="Arial" w:hAnsi="Arial" w:cs="Arial"/>
          <w:b/>
          <w:bCs/>
          <w:sz w:val="24"/>
          <w:szCs w:val="24"/>
        </w:rPr>
        <w:t>Zarząd może podjąć decyzję o przeprowadzeniu kontroli całości sieci ogrodowej. Z przebiegu kontroli sporządzany jest protokół wraz z propozycjami usunięcia nieprawidłowości. Protokół przedstawiany jest Zarządowi.</w:t>
      </w:r>
    </w:p>
    <w:p w14:paraId="413CD0BF" w14:textId="77777777" w:rsidR="004E172D" w:rsidRPr="00D50C3B" w:rsidRDefault="004E172D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 xml:space="preserve">Działkowcy posiadający zainstalowany wodomierz zobowiązani są do udostępnienia go do kontroli członkom Komisji Wodnej na każde ich żądanie. </w:t>
      </w:r>
    </w:p>
    <w:p w14:paraId="45CE3D04" w14:textId="77777777" w:rsidR="004E172D" w:rsidRPr="00D50C3B" w:rsidRDefault="004E172D" w:rsidP="00D50C3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Komisja Wodna ma prawo przeprowadzać rutynową kontrolę poprawności korzystania z wodomierzy oraz na każde polecenie Zarządu. Z przeprowadzonych kontroli członkowie komisji sporządzają protokoły pokontrolne, które są odpowiednio przechowywane w aktach Ogrodu.</w:t>
      </w:r>
    </w:p>
    <w:p w14:paraId="347B731E" w14:textId="77777777" w:rsidR="002C6B14" w:rsidRDefault="004E172D" w:rsidP="002C6B1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0C3B">
        <w:rPr>
          <w:rFonts w:ascii="Arial" w:hAnsi="Arial" w:cs="Arial"/>
          <w:sz w:val="24"/>
          <w:szCs w:val="24"/>
        </w:rPr>
        <w:t>W przypadku stwierdzenia nieprawidłowego użytkowania wodomierza przez działkowca, czynienia trudności Komisji Wodnej przez niego podczas kontroli lub uchylania się przed kontrolą, Komisja Wodna ma obowiązek szczegółowo opisać ten fakt w protokole pokontrolnym. Następnie występuje do Zarządu z wnioskiem o wyciągnięcie konsekwencji wobec danego działkowca.</w:t>
      </w:r>
    </w:p>
    <w:p w14:paraId="20679225" w14:textId="0F5E54F4" w:rsidR="004E172D" w:rsidRPr="002C6B14" w:rsidRDefault="004E172D" w:rsidP="002C6B1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C6B14">
        <w:rPr>
          <w:rFonts w:ascii="Arial" w:hAnsi="Arial" w:cs="Arial"/>
          <w:sz w:val="24"/>
          <w:szCs w:val="24"/>
        </w:rPr>
        <w:t>W uzasadnionych przypadkach Zarząd może obciążyć działkowca stratami wody poniesionymi przez ogród w danym roku. W przypadku udowodnienia kradzieży wody Zarząd nakłada na działkowca, któremu udowodniono kradzież wody, ryczałt wysokości 6</w:t>
      </w:r>
      <w:r w:rsidR="00125D2D">
        <w:rPr>
          <w:rFonts w:ascii="Arial" w:hAnsi="Arial" w:cs="Arial"/>
          <w:sz w:val="24"/>
          <w:szCs w:val="24"/>
        </w:rPr>
        <w:t>,13</w:t>
      </w:r>
      <w:r w:rsidRPr="002C6B14">
        <w:rPr>
          <w:rFonts w:ascii="Arial" w:hAnsi="Arial" w:cs="Arial"/>
          <w:sz w:val="24"/>
          <w:szCs w:val="24"/>
        </w:rPr>
        <w:t xml:space="preserve"> zł od metra2 działki miesięcznie, przez okres otwarcia wody za trzy lata wstecz</w:t>
      </w:r>
      <w:r w:rsidR="00D50C3B" w:rsidRPr="002C6B14">
        <w:rPr>
          <w:rFonts w:ascii="Arial" w:hAnsi="Arial" w:cs="Arial"/>
          <w:sz w:val="24"/>
          <w:szCs w:val="24"/>
        </w:rPr>
        <w:t xml:space="preserve"> lub </w:t>
      </w:r>
      <w:r w:rsidR="002C6B14" w:rsidRPr="002C6B14">
        <w:rPr>
          <w:rFonts w:ascii="Arial" w:hAnsi="Arial" w:cs="Arial"/>
          <w:sz w:val="24"/>
          <w:szCs w:val="24"/>
        </w:rPr>
        <w:t xml:space="preserve">              </w:t>
      </w:r>
      <w:r w:rsidR="00D50C3B" w:rsidRPr="002C6B14">
        <w:rPr>
          <w:rFonts w:ascii="Arial" w:hAnsi="Arial" w:cs="Arial"/>
          <w:sz w:val="24"/>
          <w:szCs w:val="24"/>
        </w:rPr>
        <w:t>w ostateczności wypowiedzenia umowy dzierżawy działkowej.</w:t>
      </w:r>
    </w:p>
    <w:sectPr w:rsidR="004E172D" w:rsidRPr="002C6B14" w:rsidSect="00D5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72FC"/>
    <w:multiLevelType w:val="hybridMultilevel"/>
    <w:tmpl w:val="96FCB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7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EB"/>
    <w:rsid w:val="0000333A"/>
    <w:rsid w:val="000438D8"/>
    <w:rsid w:val="000479A0"/>
    <w:rsid w:val="00125D2D"/>
    <w:rsid w:val="002C6B14"/>
    <w:rsid w:val="002D7FEB"/>
    <w:rsid w:val="003E4A96"/>
    <w:rsid w:val="004739F7"/>
    <w:rsid w:val="004E172D"/>
    <w:rsid w:val="008A3230"/>
    <w:rsid w:val="00D50C3B"/>
    <w:rsid w:val="00DA4ACE"/>
    <w:rsid w:val="00FB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B5C6"/>
  <w15:chartTrackingRefBased/>
  <w15:docId w15:val="{A6707820-89F0-4FE3-87F7-46B83C8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7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7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7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7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7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7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7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7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7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7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7F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7F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7F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7F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7F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7F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7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7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7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7F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7F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7F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7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7F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7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Wojniak</dc:creator>
  <cp:keywords/>
  <dc:description/>
  <cp:lastModifiedBy>Michał Wojniak</cp:lastModifiedBy>
  <cp:revision>3</cp:revision>
  <dcterms:created xsi:type="dcterms:W3CDTF">2025-02-13T20:37:00Z</dcterms:created>
  <dcterms:modified xsi:type="dcterms:W3CDTF">2025-02-18T08:56:00Z</dcterms:modified>
</cp:coreProperties>
</file>